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wypadnięcie dysku?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Wypadnięcie dysku to bolesny problem. Co może go wywołać oraz jak przebiega leczenie takiej dolegliwości?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wypadnięcie dysku w sposób naprawdę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Wypadnięcie dysku</w:t>
      </w:r>
      <w:r>
        <w:rPr>
          <w:rFonts w:ascii="calibri" w:hAnsi="calibri" w:eastAsia="calibri" w:cs="calibri"/>
          <w:sz w:val="24"/>
          <w:szCs w:val="24"/>
        </w:rPr>
        <w:t xml:space="preserve">, inaczej dyskopatia, obejmuje część ciała zwaną krążkiem międzykręgowym. To właśnie dzięki dyskom można wykonywać takie czynności jak skłony, czy równie prozaiczne jak wiązanie butów. Niestety w określonych sytuacjach dochodzi także do wypadnięcia dysku. Jak leczyć taką dolegliwość?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przyczyny wypadnięcia dysku?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problemu może doprowadzić wiele czynników. Jednym z nich jest praca fizyczna, ale także zbyt intensywne treningi, zwłaszcza na siłowni. Nie można jednak podążać również w drugą stronę,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wypadnięcie dysku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skutkiem zupełnego braku ruchu. Przyczyną są nierzadko też wady kręgosłupa i w takiej sytuacji niezbędne jest wykonywanie badań oraz regularne wizyty lekarskie, aby uniknąć takiej przypadłości.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leczenie dyskopatii?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zawsze jest spotkanie z lekarzem, który na podstawie badań oceni skalę problemu i wskaże dalsze etapy postępowania. Zazwyczaj ze względu na ból istotne znaczenie ma wdrożenie leków przeciwbólowych, choć na dłuższą metę nie będą one wystarczające.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Wypadnięcie dysku</w:t>
      </w:r>
      <w:r>
        <w:rPr>
          <w:rFonts w:ascii="calibri" w:hAnsi="calibri" w:eastAsia="calibri" w:cs="calibri"/>
          <w:sz w:val="24"/>
          <w:szCs w:val="24"/>
        </w:rPr>
        <w:t xml:space="preserve"> najczęściej wymaga również zabiegów prowadzonych przez doświadczonych fizjoterapeutów. Nie można dodatkowo rezygnować z ruchu, przy czym musi być on na tyle bezpieczny, aby nie doprowadzić do pogłębienia problemu i unieruchomienia na dłuższy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Wypadnięcie dysku niestety nie jest rzadką dolegliwością. Jednak dzięki współpracy z lekarzem można nie tylko uśmierzyć ból, ale również wrócić do codziennych aktywności, bez obawiania się o nawroty.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choroba/dyskopat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2026-02-04T05:58:05+01:00</dcterms:created>
  <dcterms:modified xsi:type="dcterms:W3CDTF">2026-02-04T05:58:05+01:00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